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9B" w:rsidRPr="0068099B" w:rsidRDefault="0068099B" w:rsidP="00680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0"/>
          <w:szCs w:val="20"/>
        </w:rPr>
      </w:pPr>
      <w:r w:rsidRPr="0068099B">
        <w:rPr>
          <w:rFonts w:ascii="Times New Roman" w:hAnsi="Times New Roman" w:cs="Times New Roman"/>
          <w:color w:val="2C2D2E"/>
          <w:sz w:val="20"/>
          <w:szCs w:val="20"/>
        </w:rPr>
        <w:t>АНТИКОРРУПЦИОННАЯ ЭКСПЕРТИЗА</w:t>
      </w:r>
    </w:p>
    <w:p w:rsidR="0068099B" w:rsidRPr="0068099B" w:rsidRDefault="00674285" w:rsidP="00680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0"/>
          <w:szCs w:val="20"/>
        </w:rPr>
      </w:pPr>
      <w:r>
        <w:rPr>
          <w:rFonts w:ascii="Times New Roman" w:hAnsi="Times New Roman" w:cs="Times New Roman"/>
          <w:color w:val="2C2D2E"/>
          <w:sz w:val="20"/>
          <w:szCs w:val="20"/>
        </w:rPr>
        <w:t>в срок с 14</w:t>
      </w:r>
      <w:r w:rsidR="0068099B" w:rsidRPr="0068099B">
        <w:rPr>
          <w:rFonts w:ascii="Times New Roman" w:hAnsi="Times New Roman" w:cs="Times New Roman"/>
          <w:color w:val="2C2D2E"/>
          <w:sz w:val="20"/>
          <w:szCs w:val="20"/>
        </w:rPr>
        <w:t>.0</w:t>
      </w:r>
      <w:r>
        <w:rPr>
          <w:rFonts w:ascii="Times New Roman" w:hAnsi="Times New Roman" w:cs="Times New Roman"/>
          <w:color w:val="2C2D2E"/>
          <w:sz w:val="20"/>
          <w:szCs w:val="20"/>
        </w:rPr>
        <w:t>7</w:t>
      </w:r>
      <w:r w:rsidR="0068099B" w:rsidRPr="0068099B">
        <w:rPr>
          <w:rFonts w:ascii="Times New Roman" w:hAnsi="Times New Roman" w:cs="Times New Roman"/>
          <w:color w:val="2C2D2E"/>
          <w:sz w:val="20"/>
          <w:szCs w:val="20"/>
        </w:rPr>
        <w:t>.2026 по 1</w:t>
      </w:r>
      <w:r>
        <w:rPr>
          <w:rFonts w:ascii="Times New Roman" w:hAnsi="Times New Roman" w:cs="Times New Roman"/>
          <w:color w:val="2C2D2E"/>
          <w:sz w:val="20"/>
          <w:szCs w:val="20"/>
        </w:rPr>
        <w:t>2</w:t>
      </w:r>
      <w:r w:rsidR="0068099B" w:rsidRPr="0068099B">
        <w:rPr>
          <w:rFonts w:ascii="Times New Roman" w:hAnsi="Times New Roman" w:cs="Times New Roman"/>
          <w:color w:val="2C2D2E"/>
          <w:sz w:val="20"/>
          <w:szCs w:val="20"/>
        </w:rPr>
        <w:t>.0</w:t>
      </w:r>
      <w:r>
        <w:rPr>
          <w:rFonts w:ascii="Times New Roman" w:hAnsi="Times New Roman" w:cs="Times New Roman"/>
          <w:color w:val="2C2D2E"/>
          <w:sz w:val="20"/>
          <w:szCs w:val="20"/>
        </w:rPr>
        <w:t>8</w:t>
      </w:r>
      <w:bookmarkStart w:id="0" w:name="_GoBack"/>
      <w:bookmarkEnd w:id="0"/>
      <w:r w:rsidR="0068099B" w:rsidRPr="0068099B">
        <w:rPr>
          <w:rFonts w:ascii="Times New Roman" w:hAnsi="Times New Roman" w:cs="Times New Roman"/>
          <w:color w:val="2C2D2E"/>
          <w:sz w:val="20"/>
          <w:szCs w:val="20"/>
        </w:rPr>
        <w:t>.2026 года</w:t>
      </w:r>
    </w:p>
    <w:p w:rsidR="0068099B" w:rsidRPr="0068099B" w:rsidRDefault="0068099B" w:rsidP="00680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0"/>
          <w:szCs w:val="20"/>
        </w:rPr>
      </w:pPr>
      <w:r w:rsidRPr="0068099B">
        <w:rPr>
          <w:rFonts w:ascii="Times New Roman" w:hAnsi="Times New Roman" w:cs="Times New Roman"/>
          <w:color w:val="2C2D2E"/>
          <w:sz w:val="20"/>
          <w:szCs w:val="20"/>
        </w:rPr>
        <w:t>Все замечания по проекту направлять по адресу</w:t>
      </w:r>
    </w:p>
    <w:p w:rsidR="0068099B" w:rsidRPr="0068099B" w:rsidRDefault="0068099B" w:rsidP="00680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0"/>
          <w:szCs w:val="20"/>
        </w:rPr>
      </w:pPr>
      <w:r w:rsidRPr="0068099B">
        <w:rPr>
          <w:rFonts w:ascii="Times New Roman" w:hAnsi="Times New Roman" w:cs="Times New Roman"/>
          <w:color w:val="2C2D2E"/>
          <w:sz w:val="20"/>
          <w:szCs w:val="20"/>
        </w:rPr>
        <w:t>606210, Нижегородская область, Лысковский район, г. Лысково, ул. Ленина, 23. </w:t>
      </w:r>
    </w:p>
    <w:p w:rsidR="0068099B" w:rsidRPr="0068099B" w:rsidRDefault="0068099B" w:rsidP="006809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0"/>
          <w:szCs w:val="20"/>
        </w:rPr>
      </w:pPr>
      <w:r w:rsidRPr="0068099B">
        <w:rPr>
          <w:rFonts w:ascii="Times New Roman" w:hAnsi="Times New Roman" w:cs="Times New Roman"/>
          <w:color w:val="2C2D2E"/>
          <w:sz w:val="20"/>
          <w:szCs w:val="20"/>
        </w:rPr>
        <w:t>Телефон (831 49) 5-37-72,  факс (831 49) 5-39-39</w:t>
      </w:r>
    </w:p>
    <w:p w:rsidR="0068099B" w:rsidRPr="00F61126" w:rsidRDefault="0068099B" w:rsidP="0068099B">
      <w:pPr>
        <w:spacing w:after="0" w:line="240" w:lineRule="auto"/>
        <w:jc w:val="center"/>
        <w:rPr>
          <w:rFonts w:ascii="Times New Roman" w:hAnsi="Times New Roman" w:cs="Times New Roman"/>
          <w:color w:val="0563C1"/>
          <w:sz w:val="20"/>
          <w:szCs w:val="20"/>
          <w:u w:val="single"/>
        </w:rPr>
      </w:pPr>
      <w:r w:rsidRPr="0068099B">
        <w:rPr>
          <w:rFonts w:ascii="Times New Roman" w:hAnsi="Times New Roman" w:cs="Times New Roman"/>
          <w:color w:val="2C2D2E"/>
          <w:sz w:val="20"/>
          <w:szCs w:val="20"/>
        </w:rPr>
        <w:t>E-mail:  </w:t>
      </w:r>
      <w:hyperlink r:id="rId7" w:history="1">
        <w:r w:rsidRPr="0068099B">
          <w:rPr>
            <w:rFonts w:ascii="Times New Roman" w:hAnsi="Times New Roman" w:cs="Times New Roman"/>
            <w:color w:val="0070F0"/>
            <w:sz w:val="20"/>
            <w:szCs w:val="20"/>
            <w:u w:val="single"/>
          </w:rPr>
          <w:t>official@adm.lsk.nnov.ru</w:t>
        </w:r>
      </w:hyperlink>
      <w:r w:rsidRPr="0068099B">
        <w:rPr>
          <w:rFonts w:ascii="Times New Roman" w:hAnsi="Times New Roman" w:cs="Times New Roman"/>
          <w:color w:val="2C2D2E"/>
          <w:sz w:val="20"/>
          <w:szCs w:val="20"/>
        </w:rPr>
        <w:t> или </w:t>
      </w:r>
      <w:hyperlink r:id="rId8" w:history="1"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  <w:lang w:val="en-US"/>
          </w:rPr>
          <w:t>arhitektor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.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  <w:lang w:val="en-US"/>
          </w:rPr>
          <w:t>lsk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@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  <w:lang w:val="en-US"/>
          </w:rPr>
          <w:t>mail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</w:rPr>
          <w:t>.</w:t>
        </w:r>
        <w:r w:rsidRPr="0068099B">
          <w:rPr>
            <w:rFonts w:ascii="Times New Roman" w:hAnsi="Times New Roman" w:cs="Times New Roman"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68099B" w:rsidRDefault="0068099B" w:rsidP="00680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099B" w:rsidRPr="0068099B" w:rsidRDefault="0068099B" w:rsidP="00680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40FAF" w:rsidRDefault="00240FAF" w:rsidP="00240FAF">
      <w:pPr>
        <w:spacing w:after="15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A8FE144" wp14:editId="6CC1A752">
            <wp:extent cx="542290" cy="6642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4229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FAF" w:rsidRDefault="00240FAF" w:rsidP="00240FAF">
      <w:pPr>
        <w:spacing w:after="159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FAF" w:rsidRPr="00240FAF" w:rsidRDefault="00240FAF" w:rsidP="00240F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40FAF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Администрация </w:t>
      </w:r>
    </w:p>
    <w:p w:rsidR="00240FAF" w:rsidRPr="00240FAF" w:rsidRDefault="00240FAF" w:rsidP="00240F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40FAF">
        <w:rPr>
          <w:rFonts w:ascii="Times New Roman" w:hAnsi="Times New Roman" w:cs="Times New Roman"/>
          <w:b/>
          <w:color w:val="000000"/>
          <w:sz w:val="36"/>
          <w:szCs w:val="36"/>
        </w:rPr>
        <w:t>Лысковского муниципального округа</w:t>
      </w:r>
    </w:p>
    <w:p w:rsidR="00240FAF" w:rsidRDefault="00240FAF" w:rsidP="00240F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40FAF">
        <w:rPr>
          <w:rFonts w:ascii="Times New Roman" w:hAnsi="Times New Roman" w:cs="Times New Roman"/>
          <w:b/>
          <w:color w:val="000000"/>
          <w:sz w:val="36"/>
          <w:szCs w:val="36"/>
        </w:rPr>
        <w:t>Нижегородской области</w:t>
      </w:r>
    </w:p>
    <w:p w:rsidR="00240FAF" w:rsidRDefault="00240FAF" w:rsidP="00240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FAF" w:rsidRDefault="00240FAF" w:rsidP="00240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126" w:rsidRPr="00F61126" w:rsidRDefault="00F61126" w:rsidP="00F61126">
      <w:pPr>
        <w:spacing w:after="0" w:line="240" w:lineRule="auto"/>
        <w:jc w:val="center"/>
        <w:rPr>
          <w:rFonts w:ascii="Times New Roman" w:hAnsi="Times New Roman" w:cs="Times New Roman"/>
          <w:bCs/>
          <w:kern w:val="32"/>
          <w:sz w:val="40"/>
          <w:szCs w:val="40"/>
        </w:rPr>
      </w:pPr>
      <w:r w:rsidRPr="00F61126">
        <w:rPr>
          <w:rFonts w:ascii="Times New Roman" w:hAnsi="Times New Roman" w:cs="Times New Roman"/>
          <w:bCs/>
          <w:kern w:val="32"/>
          <w:sz w:val="40"/>
          <w:szCs w:val="40"/>
        </w:rPr>
        <w:t xml:space="preserve">П О С Т А Н О В Л Е Н И Е </w:t>
      </w:r>
    </w:p>
    <w:p w:rsidR="00F61126" w:rsidRPr="00F61126" w:rsidRDefault="00F61126" w:rsidP="00F611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61126">
        <w:rPr>
          <w:rFonts w:ascii="Times New Roman" w:hAnsi="Times New Roman" w:cs="Times New Roman"/>
          <w:color w:val="2C2D2E"/>
          <w:shd w:val="clear" w:color="auto" w:fill="FFFFFF"/>
        </w:rPr>
        <w:t>(ПРОЕКТ)</w:t>
      </w:r>
    </w:p>
    <w:p w:rsidR="00F61126" w:rsidRPr="00F61126" w:rsidRDefault="00F61126" w:rsidP="00F61126">
      <w:pPr>
        <w:jc w:val="both"/>
        <w:rPr>
          <w:rFonts w:ascii="Times New Roman" w:hAnsi="Times New Roman" w:cs="Times New Roman"/>
        </w:rPr>
      </w:pPr>
    </w:p>
    <w:p w:rsidR="00F61126" w:rsidRPr="00F61126" w:rsidRDefault="00F61126" w:rsidP="00F611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1126">
        <w:rPr>
          <w:rFonts w:ascii="Times New Roman" w:hAnsi="Times New Roman" w:cs="Times New Roman"/>
        </w:rPr>
        <w:t xml:space="preserve">_________________                                                                                                               №______________________ </w:t>
      </w:r>
    </w:p>
    <w:p w:rsidR="00F61126" w:rsidRDefault="00F61126" w:rsidP="00F61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126" w:rsidRPr="00F61126" w:rsidRDefault="00F61126" w:rsidP="00F61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9B4" w:rsidRDefault="000719B4" w:rsidP="00F611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</w:p>
    <w:p w:rsidR="000719B4" w:rsidRDefault="000719B4" w:rsidP="00F611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Лысковского муниципального </w:t>
      </w:r>
    </w:p>
    <w:p w:rsidR="000719B4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Нижегородской области по предоставлению </w:t>
      </w:r>
    </w:p>
    <w:p w:rsidR="000719B4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«Выдача разрешения </w:t>
      </w:r>
    </w:p>
    <w:p w:rsidR="000719B4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установку и эксплуатацию рекламных </w:t>
      </w:r>
    </w:p>
    <w:p w:rsidR="000719B4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конструкций на соответствующей территории, </w:t>
      </w:r>
    </w:p>
    <w:p w:rsidR="000719B4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аннулирование такого разрешения»</w:t>
      </w:r>
    </w:p>
    <w:p w:rsidR="000719B4" w:rsidRPr="000719B4" w:rsidRDefault="000719B4" w:rsidP="00071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19B4" w:rsidRPr="000719B4" w:rsidRDefault="000719B4" w:rsidP="00071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0670" w:rsidRPr="00570670" w:rsidRDefault="000719B4" w:rsidP="00570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6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Законом Нижегородской области от 29.04.2020 № 37-З «О преобразовании муниципальных образований Лысковского муниципального района Нижегородской области»,  решением Совета депутатов Лысковского муниципального округа Нижегородской области от 24.12.2020 № 86 «О прекращении полномочий администраций преобразованных муниципальных образований Лысковского муниципального района Нижегородской области и правопреемстве», постановлением администрации Лысковского муниципального округа Нижегородской области от 03.11.2022 № 2364 «Об утверждении Порядка разработки и утверждения административных регламентов предоставления муниципальных услуг в Лысковском муниципальном округе Нижегородской области», администрация Лысковского муниципального округа </w:t>
      </w:r>
      <w:r w:rsidRPr="0057067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570670">
        <w:rPr>
          <w:rFonts w:ascii="Times New Roman" w:hAnsi="Times New Roman" w:cs="Times New Roman"/>
          <w:sz w:val="28"/>
          <w:szCs w:val="28"/>
        </w:rPr>
        <w:t>:</w:t>
      </w:r>
      <w:r w:rsidR="00570670" w:rsidRPr="00570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2BB" w:rsidRPr="00E662BB" w:rsidRDefault="00570670" w:rsidP="00AE17A2">
      <w:pPr>
        <w:keepNext/>
        <w:numPr>
          <w:ilvl w:val="0"/>
          <w:numId w:val="1"/>
        </w:numPr>
        <w:tabs>
          <w:tab w:val="left" w:pos="1134"/>
        </w:tabs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2B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Утвердить прилагаемый Административный </w:t>
      </w:r>
      <w:hyperlink r:id="rId10" w:tooltip="https://login.consultant.ru/link/?rnd=4F76CFA3B754175EE6B7A4131CD947A5&amp;req=doc&amp;base=LAW&amp;n=314549&amp;dst=100017&amp;fld=134&amp;date=22.01.2020" w:history="1">
        <w:r w:rsidRPr="00E662BB">
          <w:rPr>
            <w:rFonts w:ascii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E662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62BB">
        <w:rPr>
          <w:rFonts w:ascii="Times New Roman" w:hAnsi="Times New Roman" w:cs="Times New Roman"/>
          <w:sz w:val="28"/>
          <w:szCs w:val="28"/>
        </w:rPr>
        <w:t>администрации Лысковского муниципального округа Нижегородской области</w:t>
      </w:r>
      <w:r w:rsidRPr="00E662BB">
        <w:rPr>
          <w:rFonts w:ascii="Times New Roman" w:hAnsi="Times New Roman" w:cs="Times New Roman"/>
          <w:sz w:val="28"/>
          <w:szCs w:val="28"/>
          <w:lang w:eastAsia="ru-RU"/>
        </w:rPr>
        <w:t xml:space="preserve"> по предоставлению </w:t>
      </w:r>
      <w:r w:rsidRPr="00E662BB">
        <w:rPr>
          <w:rFonts w:ascii="Times New Roman" w:hAnsi="Times New Roman" w:cs="Times New Roman"/>
          <w:sz w:val="28"/>
          <w:szCs w:val="28"/>
        </w:rPr>
        <w:t>муниципальной</w:t>
      </w:r>
      <w:r w:rsidRPr="00E662BB">
        <w:rPr>
          <w:rFonts w:ascii="Times New Roman" w:hAnsi="Times New Roman" w:cs="Times New Roman"/>
          <w:sz w:val="28"/>
          <w:szCs w:val="28"/>
          <w:lang w:eastAsia="ru-RU"/>
        </w:rPr>
        <w:t xml:space="preserve"> услуги «</w:t>
      </w:r>
      <w:r w:rsidR="00604C9E" w:rsidRPr="00E662BB"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Pr="00E662BB">
        <w:rPr>
          <w:rFonts w:ascii="Times New Roman" w:hAnsi="Times New Roman" w:cs="Times New Roman"/>
          <w:sz w:val="28"/>
          <w:szCs w:val="28"/>
        </w:rPr>
        <w:t>».</w:t>
      </w:r>
    </w:p>
    <w:p w:rsidR="00570670" w:rsidRPr="00E662BB" w:rsidRDefault="00570670" w:rsidP="00AE17A2">
      <w:pPr>
        <w:keepNext/>
        <w:numPr>
          <w:ilvl w:val="0"/>
          <w:numId w:val="1"/>
        </w:numPr>
        <w:tabs>
          <w:tab w:val="left" w:pos="1134"/>
        </w:tabs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662BB">
        <w:rPr>
          <w:rFonts w:ascii="Times New Roman" w:hAnsi="Times New Roman" w:cs="Times New Roman"/>
          <w:sz w:val="28"/>
          <w:szCs w:val="28"/>
        </w:rPr>
        <w:t>Признать</w:t>
      </w:r>
      <w:r w:rsidRPr="00E66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2BB">
        <w:rPr>
          <w:rFonts w:ascii="Times New Roman" w:hAnsi="Times New Roman" w:cs="Times New Roman"/>
          <w:sz w:val="28"/>
          <w:szCs w:val="28"/>
        </w:rPr>
        <w:t>утратившими</w:t>
      </w:r>
      <w:r w:rsidRPr="00E66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2BB">
        <w:rPr>
          <w:rFonts w:ascii="Times New Roman" w:hAnsi="Times New Roman" w:cs="Times New Roman"/>
          <w:sz w:val="28"/>
          <w:szCs w:val="28"/>
        </w:rPr>
        <w:t>силу</w:t>
      </w:r>
      <w:r w:rsidRPr="00E662B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70670" w:rsidRPr="00570670" w:rsidRDefault="00570670" w:rsidP="00570670">
      <w:pPr>
        <w:pStyle w:val="aff2"/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 </w:t>
      </w:r>
      <w:r w:rsidRPr="0057067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Лысковского муниципального района Нижегородской области от </w:t>
      </w:r>
      <w:r w:rsidR="00604C9E">
        <w:rPr>
          <w:rFonts w:ascii="Times New Roman" w:hAnsi="Times New Roman" w:cs="Times New Roman"/>
          <w:sz w:val="28"/>
          <w:szCs w:val="28"/>
        </w:rPr>
        <w:t>25.03.2013</w:t>
      </w:r>
      <w:r w:rsidRPr="00570670">
        <w:rPr>
          <w:rFonts w:ascii="Times New Roman" w:hAnsi="Times New Roman" w:cs="Times New Roman"/>
          <w:sz w:val="28"/>
          <w:szCs w:val="28"/>
        </w:rPr>
        <w:t xml:space="preserve"> №</w:t>
      </w:r>
      <w:r w:rsidR="00604C9E">
        <w:rPr>
          <w:rFonts w:ascii="Times New Roman" w:hAnsi="Times New Roman" w:cs="Times New Roman"/>
          <w:sz w:val="28"/>
          <w:szCs w:val="28"/>
        </w:rPr>
        <w:t xml:space="preserve"> 79</w:t>
      </w:r>
      <w:r w:rsidRPr="0057067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администрации Лысковского муниципального района Нижегородской области по предоставлению муниципальной услуги «</w:t>
      </w:r>
      <w:r w:rsidR="00604C9E">
        <w:rPr>
          <w:rFonts w:ascii="Times New Roman" w:hAnsi="Times New Roman" w:cs="Times New Roman"/>
          <w:sz w:val="28"/>
          <w:szCs w:val="28"/>
        </w:rPr>
        <w:t>Выдача разрешений на установку рекламных конструкций на территории Лысковского муниципального района Нижегородской области, аннулирование таких разрешений, выдача предписаний о демонтаже самовольно установленных вновь рекламных конструкций</w:t>
      </w:r>
      <w:r w:rsidRPr="00570670">
        <w:rPr>
          <w:rFonts w:ascii="Times New Roman" w:hAnsi="Times New Roman" w:cs="Times New Roman"/>
          <w:sz w:val="28"/>
          <w:szCs w:val="28"/>
        </w:rPr>
        <w:t>».</w:t>
      </w:r>
    </w:p>
    <w:p w:rsidR="00570670" w:rsidRPr="00570670" w:rsidRDefault="00570670" w:rsidP="00570670">
      <w:pPr>
        <w:pStyle w:val="aff2"/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67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Лысковского муниципального района Нижегородской области от </w:t>
      </w:r>
      <w:r w:rsidR="007260BA">
        <w:rPr>
          <w:rFonts w:ascii="Times New Roman" w:hAnsi="Times New Roman" w:cs="Times New Roman"/>
          <w:sz w:val="28"/>
          <w:szCs w:val="28"/>
        </w:rPr>
        <w:t>25.08.2015</w:t>
      </w:r>
      <w:r w:rsidRPr="00570670">
        <w:rPr>
          <w:rFonts w:ascii="Times New Roman" w:hAnsi="Times New Roman" w:cs="Times New Roman"/>
          <w:sz w:val="28"/>
          <w:szCs w:val="28"/>
        </w:rPr>
        <w:t xml:space="preserve"> № </w:t>
      </w:r>
      <w:r w:rsidR="007260BA">
        <w:rPr>
          <w:rFonts w:ascii="Times New Roman" w:hAnsi="Times New Roman" w:cs="Times New Roman"/>
          <w:sz w:val="28"/>
          <w:szCs w:val="28"/>
        </w:rPr>
        <w:t>703</w:t>
      </w:r>
      <w:r w:rsidRPr="00570670">
        <w:rPr>
          <w:rFonts w:ascii="Times New Roman" w:hAnsi="Times New Roman" w:cs="Times New Roman"/>
          <w:sz w:val="28"/>
          <w:szCs w:val="28"/>
        </w:rPr>
        <w:t xml:space="preserve"> </w:t>
      </w:r>
      <w:r w:rsidR="003003AD">
        <w:rPr>
          <w:rFonts w:ascii="Times New Roman" w:hAnsi="Times New Roman" w:cs="Times New Roman"/>
          <w:sz w:val="28"/>
          <w:szCs w:val="28"/>
        </w:rPr>
        <w:t>«О внесении изменения</w:t>
      </w:r>
      <w:r w:rsidR="003003AD" w:rsidRPr="00570670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администрации Лысковского муниципального района </w:t>
      </w:r>
      <w:r w:rsidR="003003AD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003AD" w:rsidRPr="00570670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  <w:r w:rsidRPr="00570670">
        <w:rPr>
          <w:rFonts w:ascii="Times New Roman" w:hAnsi="Times New Roman" w:cs="Times New Roman"/>
          <w:sz w:val="28"/>
          <w:szCs w:val="28"/>
        </w:rPr>
        <w:t>«</w:t>
      </w:r>
      <w:r w:rsidR="007260BA">
        <w:rPr>
          <w:rFonts w:ascii="Times New Roman" w:hAnsi="Times New Roman" w:cs="Times New Roman"/>
          <w:sz w:val="28"/>
          <w:szCs w:val="28"/>
        </w:rPr>
        <w:t>Выдача разрешений на установку рекламных конструкций на территории Лысковского муниципального района Нижегородской области, аннулирование таких разрешений, выдача предписаний о демонтаже самовольно установленных вновь рекламных конструкций</w:t>
      </w:r>
      <w:r w:rsidRPr="00570670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Лысковского муниципального района от </w:t>
      </w:r>
      <w:r w:rsidR="007260BA">
        <w:rPr>
          <w:rFonts w:ascii="Times New Roman" w:hAnsi="Times New Roman" w:cs="Times New Roman"/>
          <w:sz w:val="28"/>
          <w:szCs w:val="28"/>
        </w:rPr>
        <w:t>25.03.2013</w:t>
      </w:r>
      <w:r w:rsidRPr="00570670">
        <w:rPr>
          <w:rFonts w:ascii="Times New Roman" w:hAnsi="Times New Roman" w:cs="Times New Roman"/>
          <w:sz w:val="28"/>
          <w:szCs w:val="28"/>
        </w:rPr>
        <w:t xml:space="preserve"> № </w:t>
      </w:r>
      <w:r w:rsidR="007260BA">
        <w:rPr>
          <w:rFonts w:ascii="Times New Roman" w:hAnsi="Times New Roman" w:cs="Times New Roman"/>
          <w:sz w:val="28"/>
          <w:szCs w:val="28"/>
        </w:rPr>
        <w:t>79</w:t>
      </w:r>
      <w:r w:rsidRPr="00570670">
        <w:rPr>
          <w:rFonts w:ascii="Times New Roman" w:hAnsi="Times New Roman" w:cs="Times New Roman"/>
          <w:sz w:val="28"/>
          <w:szCs w:val="28"/>
        </w:rPr>
        <w:t>».</w:t>
      </w:r>
    </w:p>
    <w:p w:rsidR="00570670" w:rsidRPr="00570670" w:rsidRDefault="00570670" w:rsidP="00570670">
      <w:pPr>
        <w:pStyle w:val="aff2"/>
        <w:keepNext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67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Лысковского муниципального района Нижегородской области от </w:t>
      </w:r>
      <w:r w:rsidR="00B832BF">
        <w:rPr>
          <w:rFonts w:ascii="Times New Roman" w:hAnsi="Times New Roman" w:cs="Times New Roman"/>
          <w:sz w:val="28"/>
          <w:szCs w:val="28"/>
        </w:rPr>
        <w:t>05.08.2016</w:t>
      </w:r>
      <w:r w:rsidRPr="00570670">
        <w:rPr>
          <w:rFonts w:ascii="Times New Roman" w:hAnsi="Times New Roman" w:cs="Times New Roman"/>
          <w:sz w:val="28"/>
          <w:szCs w:val="28"/>
        </w:rPr>
        <w:t xml:space="preserve"> № </w:t>
      </w:r>
      <w:r w:rsidR="00B832BF">
        <w:rPr>
          <w:rFonts w:ascii="Times New Roman" w:hAnsi="Times New Roman" w:cs="Times New Roman"/>
          <w:sz w:val="28"/>
          <w:szCs w:val="28"/>
        </w:rPr>
        <w:t>601 «О внесении изменения</w:t>
      </w:r>
      <w:r w:rsidRPr="00570670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администрации Лысковского муниципального района </w:t>
      </w:r>
      <w:r w:rsidR="00B832BF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Pr="00570670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</w:t>
      </w:r>
      <w:r w:rsidR="00B832BF">
        <w:rPr>
          <w:rFonts w:ascii="Times New Roman" w:hAnsi="Times New Roman" w:cs="Times New Roman"/>
          <w:sz w:val="28"/>
          <w:szCs w:val="28"/>
        </w:rPr>
        <w:t>Выдача разрешений на установку рекламных конструкций на территории Лысковского муниципального района Нижегородской области, аннулирование таких разрешений, выдача предписаний о демонтаже самовольно установленных вновь рекламных конструкций</w:t>
      </w:r>
      <w:r w:rsidRPr="00570670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Лысковского муниципального района Нижегородской области от </w:t>
      </w:r>
      <w:r w:rsidR="00B832BF">
        <w:rPr>
          <w:rFonts w:ascii="Times New Roman" w:hAnsi="Times New Roman" w:cs="Times New Roman"/>
          <w:sz w:val="28"/>
          <w:szCs w:val="28"/>
        </w:rPr>
        <w:t>25.03.2013</w:t>
      </w:r>
      <w:r w:rsidRPr="00570670">
        <w:rPr>
          <w:rFonts w:ascii="Times New Roman" w:hAnsi="Times New Roman" w:cs="Times New Roman"/>
          <w:sz w:val="28"/>
          <w:szCs w:val="28"/>
        </w:rPr>
        <w:t xml:space="preserve"> </w:t>
      </w:r>
      <w:r w:rsidR="00B832BF">
        <w:rPr>
          <w:rFonts w:ascii="Times New Roman" w:hAnsi="Times New Roman" w:cs="Times New Roman"/>
          <w:sz w:val="28"/>
          <w:szCs w:val="28"/>
        </w:rPr>
        <w:t xml:space="preserve">      </w:t>
      </w:r>
      <w:r w:rsidRPr="00570670">
        <w:rPr>
          <w:rFonts w:ascii="Times New Roman" w:hAnsi="Times New Roman" w:cs="Times New Roman"/>
          <w:sz w:val="28"/>
          <w:szCs w:val="28"/>
        </w:rPr>
        <w:t xml:space="preserve">№ </w:t>
      </w:r>
      <w:r w:rsidR="00B832BF">
        <w:rPr>
          <w:rFonts w:ascii="Times New Roman" w:hAnsi="Times New Roman" w:cs="Times New Roman"/>
          <w:sz w:val="28"/>
          <w:szCs w:val="28"/>
        </w:rPr>
        <w:t>79</w:t>
      </w:r>
      <w:r w:rsidRPr="00570670">
        <w:rPr>
          <w:rFonts w:ascii="Times New Roman" w:hAnsi="Times New Roman" w:cs="Times New Roman"/>
          <w:sz w:val="28"/>
          <w:szCs w:val="28"/>
        </w:rPr>
        <w:t>»</w:t>
      </w:r>
      <w:r w:rsidR="008D2B10">
        <w:rPr>
          <w:rFonts w:ascii="Times New Roman" w:hAnsi="Times New Roman" w:cs="Times New Roman"/>
          <w:sz w:val="28"/>
          <w:szCs w:val="28"/>
        </w:rPr>
        <w:t>.</w:t>
      </w:r>
    </w:p>
    <w:p w:rsidR="00570670" w:rsidRPr="00570670" w:rsidRDefault="00570670" w:rsidP="00570670">
      <w:pPr>
        <w:pStyle w:val="aff2"/>
        <w:keepNext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670"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 Лысковского муниципального округа Нижегородской области, ответственным за предоставление муниципальной услуги «</w:t>
      </w:r>
      <w:r w:rsidR="00EA3267">
        <w:rPr>
          <w:rFonts w:ascii="Times New Roman" w:hAnsi="Times New Roman" w:cs="Times New Roman"/>
          <w:sz w:val="28"/>
          <w:szCs w:val="28"/>
        </w:rPr>
        <w:t>Выдача разрешений на установку рекламных конструкций на территории Лысковского муниципального района Нижегородской области, аннулирование таких разрешений, выдача предписаний о демонтаже самовольно установленных вновь рекламных конструкций</w:t>
      </w:r>
      <w:r w:rsidRPr="00570670">
        <w:rPr>
          <w:rFonts w:ascii="Times New Roman" w:hAnsi="Times New Roman" w:cs="Times New Roman"/>
          <w:sz w:val="28"/>
          <w:szCs w:val="28"/>
        </w:rPr>
        <w:t>», определить отдел архитектуры и градостроительства.</w:t>
      </w:r>
    </w:p>
    <w:p w:rsidR="00570670" w:rsidRDefault="00570670" w:rsidP="00570670">
      <w:pPr>
        <w:keepNext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0670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организационно-кадровой работы администрации Лысковского муниципального округа Нижегородской области обеспечить официальное обнародование настоящего постановления в соответствии с Уставом Лысковского муниципального округа Нижегородской области и размещение его на официальном сайте администрации Лысковского муниципального округа </w:t>
      </w:r>
      <w:r w:rsidRPr="005706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Нижегородской области в информационно-телекоммуникационной сети «Интернет».</w:t>
      </w:r>
    </w:p>
    <w:p w:rsidR="00570670" w:rsidRDefault="00570670" w:rsidP="00570670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0670" w:rsidRDefault="00570670" w:rsidP="00570670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0670" w:rsidRDefault="00570670" w:rsidP="00570670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4393" w:rsidRDefault="00570670" w:rsidP="00EA3267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местного самоуправления                                                          А.В.Кочмарёв</w:t>
      </w:r>
    </w:p>
    <w:p w:rsidR="00A54393" w:rsidRDefault="00A54393" w:rsidP="00EA32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267" w:rsidRDefault="00EA3267" w:rsidP="00EA32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393" w:rsidRPr="003003AD" w:rsidRDefault="00A54393" w:rsidP="00A54393">
      <w:pPr>
        <w:spacing w:before="24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03AD">
        <w:rPr>
          <w:rFonts w:ascii="Times New Roman" w:hAnsi="Times New Roman" w:cs="Times New Roman"/>
          <w:sz w:val="28"/>
          <w:szCs w:val="28"/>
        </w:rPr>
        <w:t>УТВЕРЖДЕН</w:t>
      </w:r>
    </w:p>
    <w:p w:rsidR="00A54393" w:rsidRPr="003003AD" w:rsidRDefault="00A54393" w:rsidP="00A54393">
      <w:pPr>
        <w:spacing w:before="24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03AD">
        <w:rPr>
          <w:rFonts w:ascii="Times New Roman" w:hAnsi="Times New Roman" w:cs="Times New Roman"/>
          <w:sz w:val="28"/>
          <w:szCs w:val="28"/>
        </w:rPr>
        <w:t>постановлением администрации Лысковского муниципального округа Нижегородской области                   от__________ № ______</w:t>
      </w:r>
    </w:p>
    <w:p w:rsidR="000719B4" w:rsidRPr="00A54393" w:rsidRDefault="000719B4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393" w:rsidRDefault="005666D9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E402D5" w:rsidRDefault="005666D9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Лы</w:t>
      </w:r>
      <w:r w:rsidR="00E402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сковского муниципального округа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Нижегородской области по предоставлению муниципальной услуги «Выдача разрешения на установку и эксплуатацию рекламных конструкций на соответствующей территории, </w:t>
      </w:r>
    </w:p>
    <w:p w:rsidR="00BA2DAF" w:rsidRDefault="005666D9" w:rsidP="000719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аннулирование такого разрешения»</w:t>
      </w:r>
    </w:p>
    <w:p w:rsidR="00A54393" w:rsidRPr="00A54393" w:rsidRDefault="00A54393" w:rsidP="000719B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4393">
        <w:rPr>
          <w:rFonts w:ascii="Times New Roman" w:eastAsia="Times New Roman" w:hAnsi="Times New Roman" w:cs="Times New Roman"/>
          <w:bCs/>
          <w:sz w:val="28"/>
          <w:szCs w:val="28"/>
        </w:rPr>
        <w:t>(далее – Административный регламент)</w:t>
      </w:r>
    </w:p>
    <w:p w:rsidR="00BA2DAF" w:rsidRDefault="005666D9">
      <w:pPr>
        <w:keepNext/>
        <w:keepLines/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5666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5666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BA2DAF" w:rsidRDefault="005666D9">
      <w:pPr>
        <w:keepNext/>
        <w:keepLines/>
        <w:spacing w:before="482" w:after="16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DAF" w:rsidRDefault="005666D9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DAF" w:rsidRDefault="005666D9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BA2DAF" w:rsidRDefault="005666D9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Стандарт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BA2DAF" w:rsidRDefault="005666D9">
      <w:pPr>
        <w:keepNext/>
        <w:keepLines/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:rsidR="00BA2DAF" w:rsidRDefault="005666D9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BA2DAF" w:rsidRDefault="005666D9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Услуга 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наименование органа местного самоуправления).</w:t>
      </w:r>
    </w:p>
    <w:p w:rsidR="00BA2DAF" w:rsidRDefault="005666D9">
      <w:pPr>
        <w:keepNext/>
        <w:keepLines/>
        <w:spacing w:before="482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 предоставления Услуги</w:t>
      </w:r>
    </w:p>
    <w:p w:rsidR="00BA2DAF" w:rsidRDefault="005666D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разрешение на установку и эксплуатацию рекламной конструкции,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решение об оставлении запроса о предоставлении Услуги без рассмотрения.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копия разрешения на установку и эксплуатацию рекламной конструкции,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б) копия решения об аннулировании разрешения на установку и эксплуатацию рекламной конструкции,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  разрешение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уведомление об отказе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может быть получен: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документа на бумажном носителе в МФЦ, в Органе местного самоуправления;</w:t>
      </w:r>
    </w:p>
    <w:p w:rsidR="00BA2DAF" w:rsidRDefault="005666D9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Максимальный срок предоставления Услуги при обращении за выдачей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12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BA2DAF" w:rsidRDefault="005666D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7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аявления об аннулировании р</w:t>
      </w:r>
      <w:r>
        <w:rPr>
          <w:rFonts w:ascii="Times New Roman" w:eastAsia="Times New Roman" w:hAnsi="Times New Roman" w:cs="Times New Roman"/>
          <w:sz w:val="28"/>
          <w:szCs w:val="28"/>
        </w:rPr>
        <w:t>азрешения 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 </w:t>
      </w:r>
    </w:p>
    <w:p w:rsidR="00BA2DAF" w:rsidRDefault="005666D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 выдаче копии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:rsidR="00BA2DAF" w:rsidRDefault="005666D9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:rsidR="00BA2DAF" w:rsidRDefault="005666D9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11. 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Максимальный срок предоставления Услуги не зависит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Размер платы, взимаемой с заявителя при предоставлении Услуги, и способы ее взимания</w:t>
      </w:r>
    </w:p>
    <w:p w:rsidR="00BA2DAF" w:rsidRDefault="005666D9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105 части 1 статьи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Налогового кодекса Российской Федерации.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и сроки уплаты государственной пошлины устанавливаются статьей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2DAF" w:rsidRDefault="005666D9">
      <w:pPr>
        <w:spacing w:before="482" w:after="23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 Максимальный срок ожидания в очереди при подаче заявителем запроса о предоставлении Услуги при непосредственном обращении в Орган местного самоуправления или МФЦ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15 минут.</w:t>
      </w:r>
    </w:p>
    <w:p w:rsidR="00BA2DAF" w:rsidRDefault="005666D9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заявителя о предоставлении Услуги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17. Запрос о предоставлении Услуги и документы, поступившие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рабочего дня или в выходной, нерабочий, праздничный день, подлежат регистрации на следующий рабочий день.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BA2DAF" w:rsidRDefault="005666D9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BA2DAF" w:rsidRDefault="005666D9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BA2DAF" w:rsidRDefault="005666D9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BA2DAF" w:rsidRDefault="005666D9">
      <w:pPr>
        <w:tabs>
          <w:tab w:val="left" w:pos="1276"/>
        </w:tabs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BA2DAF" w:rsidRDefault="005666D9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 Услуги, являющиеся необходимыми и обязательными для предоставления Услуги: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6D9">
        <w:rPr>
          <w:rFonts w:ascii="Times New Roman" w:eastAsia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СМЭВ,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ЕСИА,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Единый портал,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Региональный портал (при наличии технической возможности),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– </w:t>
      </w:r>
      <w:r>
        <w:rPr>
          <w:rFonts w:ascii="Times New Roman" w:eastAsia="NSimSun" w:hAnsi="Times New Roma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ascii="Times New Roman" w:eastAsia="NSimSun" w:hAnsi="Times New Roma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в Органе местного самоуправления;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в МФЦ.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:rsidR="00BA2DAF" w:rsidRDefault="005666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:rsidR="00BA2DAF" w:rsidRDefault="005666D9">
      <w:pPr>
        <w:tabs>
          <w:tab w:val="left" w:pos="963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BA2DAF" w:rsidRDefault="005666D9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BA2DAF" w:rsidRDefault="005666D9">
      <w:pPr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 Исчерпывающий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законодательными и иными нормативными правовыми актами для предоставления Услуги, с разделением на документы и информацию,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DAF" w:rsidRDefault="005666D9">
      <w:pPr>
        <w:spacing w:after="238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:rsidR="00BA2DAF" w:rsidRDefault="005666D9">
      <w:pPr>
        <w:spacing w:before="482" w:after="238"/>
        <w:ind w:firstLine="709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г) представленные документы утратили силу на момент обращения за Услугой;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д) к запросу о предоставлению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ставить самостоятельно;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A2DAF" w:rsidRDefault="005666D9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или лицом, не относящимся к категории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>аявителей;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 н</w:t>
      </w:r>
      <w:r>
        <w:rPr>
          <w:rFonts w:ascii="Times New Roman" w:eastAsia="Times New Roman" w:hAnsi="Times New Roman" w:cs="Times New Roman"/>
          <w:sz w:val="28"/>
          <w:szCs w:val="28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 нарушение внешнего архитектурного облика сложившейся застройки муниципального образования;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требований, установленных частью 5 статьи 19 Федерального закона от 13 марта 2006 г. № 38-ФЗ "О рекламе" в случае, если для установки и эксплуатации рекламной конструкции используется общее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имущество собственников помещений в многоквартирном доме, а также частями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указанной выше статьи;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при обращении заявителя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в органе местного самоуправления сведений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аннулирование которого запрашивается;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 некорректное или неинформативное исполнение эскизного проекта рекламной конструкции, комплексного дизайн-проекта рекламного оформления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</w:r>
    </w:p>
    <w:p w:rsidR="00BA2DAF" w:rsidRDefault="005666D9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:rsidR="00BA2DAF" w:rsidRDefault="005666D9">
      <w:pPr>
        <w:tabs>
          <w:tab w:val="left" w:pos="1276"/>
        </w:tabs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BA2DAF" w:rsidRDefault="005666D9">
      <w:pPr>
        <w:keepNext/>
        <w:keepLines/>
        <w:spacing w:after="240"/>
        <w:ind w:firstLine="709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BA2DAF" w:rsidRDefault="005666D9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33. При обращении заявителей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получение дополнительных сведений от заявителя;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принятие решения о предоставлении (об отказе в предоставлении)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 предоставление результата Услуги.</w:t>
      </w:r>
    </w:p>
    <w:p w:rsidR="00BA2DAF" w:rsidRDefault="005666D9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 они не предусмотрены законодательством Российской Федерации.</w:t>
      </w:r>
    </w:p>
    <w:p w:rsidR="00BA2DAF" w:rsidRDefault="005666D9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 При обращении заявителей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 прием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hAnsi="Times New Roman" w:cs="Times New Roman"/>
          <w:sz w:val="28"/>
          <w:szCs w:val="28"/>
        </w:rPr>
        <w:t xml:space="preserve">аявления об </w:t>
      </w:r>
      <w:r>
        <w:rPr>
          <w:rFonts w:ascii="Times New Roman" w:hAnsi="Times New Roman" w:cs="Times New Roman"/>
          <w:sz w:val="28"/>
          <w:szCs w:val="28"/>
        </w:rPr>
        <w:lastRenderedPageBreak/>
        <w:t>аннулировании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BA2DAF" w:rsidRDefault="005666D9">
      <w:pPr>
        <w:pStyle w:val="Standard"/>
        <w:tabs>
          <w:tab w:val="left" w:pos="9638"/>
        </w:tabs>
        <w:spacing w:line="276" w:lineRule="auto"/>
        <w:ind w:firstLine="709"/>
        <w:jc w:val="both"/>
      </w:pPr>
      <w:r>
        <w:rPr>
          <w:rFonts w:eastAsia="Arial" w:cs="Arial"/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eastAsiaTheme="minorHAnsi" w:cstheme="minorBidi"/>
          <w:sz w:val="28"/>
          <w:szCs w:val="28"/>
        </w:rPr>
        <w:t>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решения об аннулировании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hAnsi="Times New Roman" w:cs="Times New Roman"/>
          <w:sz w:val="28"/>
          <w:szCs w:val="28"/>
        </w:rPr>
        <w:t>аявления о выдаче копии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BA2DAF" w:rsidRDefault="005666D9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</w:t>
      </w:r>
      <w:r>
        <w:rPr>
          <w:color w:val="000000"/>
          <w:sz w:val="28"/>
          <w:szCs w:val="28"/>
        </w:rPr>
        <w:lastRenderedPageBreak/>
        <w:t>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36. При обращении заявителя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по результатам предоставления Услуги: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заявления об исправлении допущенных опечаток и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BA2DAF" w:rsidRDefault="005666D9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BA2DAF" w:rsidRDefault="005666D9">
      <w:pPr>
        <w:spacing w:before="476"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:rsidR="00BA2DAF" w:rsidRDefault="005666D9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Профилирование</w:t>
      </w:r>
      <w:r w:rsidRPr="005666D9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заявител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я</w:t>
      </w:r>
    </w:p>
    <w:p w:rsidR="00BA2DAF" w:rsidRDefault="005666D9">
      <w:pPr>
        <w:tabs>
          <w:tab w:val="left" w:pos="9638"/>
        </w:tabs>
        <w:spacing w:after="238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BA2DAF" w:rsidRDefault="005666D9">
      <w:pPr>
        <w:spacing w:before="476" w:after="238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 xml:space="preserve">Прием заявления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36. Способами установления 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ичности (идентификации) заявителя (представителя заявителя) при предоставлении Услуги являются: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а) в МФЦ: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 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б) на Едином портале – ЕСИА;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г) в Органе местного самоуправления: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 Услуга предусматривает возможность приёма Органом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 о выдаче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документов и (или)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технической возможности), и посредством МФЦ на территории Нижегородской области (при наличии технической возможности).</w:t>
      </w:r>
    </w:p>
    <w:p w:rsidR="00BA2DAF" w:rsidRDefault="005666D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поданные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BA2DAF" w:rsidRDefault="005666D9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нформационный запрос 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23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 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запрос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внутренних дел Российской Федерации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 обращений в ФГИС ЕГРН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(через витрину данных)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ППК «Роскадастр»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информационный запрос «Сведения о результатах голосования собственников помещений МКД по вопросу присоединения рекламной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:rsidR="00BA2DAF" w:rsidRDefault="005666D9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rFonts w:ascii="Times New Roman" w:eastAsia="Times New Roman" w:hAnsi="Times New Roman" w:cs="Times New Roman"/>
          <w:sz w:val="28"/>
          <w:szCs w:val="28"/>
        </w:rPr>
        <w:t>новку и эксплутацию рекламной конструкции», если недвижимое имущество, к которому планируется присоединение рекламной конструкции является объектом культурного наследия»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BA2DAF" w:rsidRDefault="005666D9">
      <w:pPr>
        <w:tabs>
          <w:tab w:val="left" w:pos="1418"/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рабочий день с даты регистрации </w:t>
      </w:r>
      <w:r>
        <w:rPr>
          <w:rFonts w:ascii="Times New Roman" w:hAnsi="Times New Roman"/>
          <w:sz w:val="28"/>
          <w:szCs w:val="28"/>
        </w:rPr>
        <w:t>заявления о выдаче разрешения на установку и эксплуатацию рекламных конструкций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BA2DAF" w:rsidRDefault="005666D9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Получение дополнительных сведений от заявителя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указанному основанию.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 Приостановление Услуги на период направления уведомления и получения от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осуществляется.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:rsidR="00BA2DAF" w:rsidRDefault="005666D9">
      <w:pPr>
        <w:tabs>
          <w:tab w:val="left" w:pos="9638"/>
        </w:tabs>
        <w:spacing w:before="482" w:after="238" w:line="288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43.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44. Принятие решения о предоставлении (об отказе в предоставлении) Услуги при обращении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за выдачей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:rsidR="00BA2DAF" w:rsidRDefault="005666D9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Предоставление</w:t>
      </w:r>
      <w:r w:rsidRPr="005666D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результата</w:t>
      </w:r>
      <w:r w:rsidRPr="005666D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Услуги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45. Направление/предоставление заявителю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окумента, подтверждающего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46. Документ,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BA2DAF" w:rsidRDefault="005666D9">
      <w:pPr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запроса о предоставлении Услуги</w:t>
      </w:r>
    </w:p>
    <w:p w:rsidR="00BA2DAF" w:rsidRDefault="005666D9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47.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BA2DAF" w:rsidRDefault="005666D9">
      <w:pPr>
        <w:ind w:left="5669"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BA2DAF" w:rsidRDefault="005666D9">
      <w:pPr>
        <w:ind w:left="5669"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административному регламенту </w:t>
      </w:r>
      <w:r w:rsidR="008B7FC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Лысковского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BA2DAF" w:rsidRDefault="005666D9">
      <w:pPr>
        <w:spacing w:before="482" w:after="238"/>
        <w:ind w:righ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оснований для оставления без рассмотрения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апроса о предоставлении Услуги,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оснований для приостановления предоставления Услуги или отказа в предоставлении Услуги, формы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</w:p>
    <w:p w:rsidR="00BA2DAF" w:rsidRDefault="005666D9">
      <w:pPr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Перечень условных обозначений и сокращений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Административный регламент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Услуга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муниципальная услуга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rFonts w:ascii="Times New Roman" w:hAnsi="Times New Roman"/>
          <w:sz w:val="28"/>
        </w:rPr>
        <w:t>к которому присоединяется рекламная конструкция (их уполномоченными представителями)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4) Единый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 Региональный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 Орган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FC3">
        <w:rPr>
          <w:rFonts w:ascii="Times New Roman" w:eastAsia="Times New Roman" w:hAnsi="Times New Roman" w:cs="Times New Roman"/>
          <w:sz w:val="28"/>
          <w:szCs w:val="28"/>
        </w:rPr>
        <w:t>администрация Лысковского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>
        <w:rPr>
          <w:rFonts w:ascii="Times New Roman" w:eastAsia="Times New Roman" w:hAnsi="Times New Roman" w:cs="Times New Roman"/>
          <w:sz w:val="28"/>
          <w:szCs w:val="28"/>
        </w:rPr>
        <w:t>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заявление об аннулировании разрешения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rFonts w:ascii="Times New Roman" w:eastAsia="Times New Roman" w:hAnsi="Times New Roman" w:cs="Times New Roman"/>
          <w:sz w:val="28"/>
          <w:szCs w:val="28"/>
        </w:rPr>
        <w:t>разрешения на установку и эксплуатацию рекламной конструкции;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заявление о выдаче копии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ascii="Times New Roman" w:eastAsia="NSimSun" w:hAnsi="Times New Roma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запрос о предоставлении Услуги – заявление о выдаче разрешения,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, заявление о выдаче копии, 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аявление об исправлении допущенных опечаток и ошибок;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Е</w:t>
      </w:r>
      <w:r>
        <w:rPr>
          <w:rFonts w:ascii="Times New Roman" w:eastAsia="Times New Roman" w:hAnsi="Times New Roman" w:cs="Times New Roman"/>
          <w:sz w:val="28"/>
          <w:szCs w:val="28"/>
        </w:rPr>
        <w:t>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 ИГ – иностранный гражданин;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16) ЛБГ – лицо без гражданства;</w:t>
      </w:r>
    </w:p>
    <w:p w:rsidR="00BA2DAF" w:rsidRDefault="005666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:rsidR="00BA2DAF" w:rsidRDefault="005666D9">
      <w:pPr>
        <w:tabs>
          <w:tab w:val="left" w:pos="102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 ЕГРЮЛ – единый государственный реестр юридических лиц;</w:t>
      </w:r>
    </w:p>
    <w:p w:rsidR="00BA2DAF" w:rsidRDefault="005666D9">
      <w:pPr>
        <w:pStyle w:val="af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ЕГРИП – единый государственный реестр индивидуальных предпринимателей;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666D9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666D9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ЕГРН – Единый государственный реестр недвижимости;</w:t>
      </w:r>
    </w:p>
    <w:p w:rsidR="00BA2DAF" w:rsidRDefault="005666D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22) ППК «Роскадастр» – публично-правовая компания «Роскадастр»;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23) МКД – многоквартирный дом;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24) ЕГИССО – Единая государственная информационная система социального обеспечения;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 Опекун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 (попечитель) несовершеннолетнего;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26) ГИБДД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27) ГК «Автодор» – Государственная компания «Российские автомобильные дороги»;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ОГРН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юридических лиц);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ОГРНИП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ИНН –  </w:t>
      </w:r>
      <w:r>
        <w:rPr>
          <w:rStyle w:val="af9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32) ФИО – фамилия, имя, отчество (последнее – при наличии);</w:t>
      </w:r>
    </w:p>
    <w:p w:rsidR="00BA2DAF" w:rsidRDefault="005666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33) СНИЛС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BA2DAF" w:rsidRDefault="005666D9">
      <w:pPr>
        <w:spacing w:after="238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BA2DAF" w:rsidRDefault="005666D9">
      <w:pPr>
        <w:tabs>
          <w:tab w:val="left" w:pos="10205"/>
        </w:tabs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10359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533"/>
        <w:gridCol w:w="76"/>
        <w:gridCol w:w="8083"/>
        <w:gridCol w:w="1667"/>
      </w:tblGrid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BA2DAF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ВР3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ВР4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ВР5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ВР6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ВР7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ВР8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ВР9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ВР10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ВР11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ВР12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ВР13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ВР14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ВР15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ВР16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ВР17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ВР18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ВР19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ВР20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ВР21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ВР22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ВР23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ВР24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ВР25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ВР26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ВР27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ВР28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ВР29</w:t>
            </w:r>
          </w:p>
        </w:tc>
      </w:tr>
      <w:tr w:rsidR="00BA2DAF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ВР30</w:t>
            </w:r>
          </w:p>
        </w:tc>
      </w:tr>
      <w:tr w:rsidR="00BA2DAF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Аннулирование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АР30</w:t>
            </w:r>
          </w:p>
        </w:tc>
      </w:tr>
      <w:tr w:rsidR="00BA2DAF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ыдача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ВК30</w:t>
            </w:r>
          </w:p>
        </w:tc>
      </w:tr>
      <w:tr w:rsidR="00BA2DAF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ИО20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ИО21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ИО22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ИО23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ИО24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ИО25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ИО26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ИО27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ИО28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ИО29</w:t>
            </w:r>
          </w:p>
        </w:tc>
      </w:tr>
      <w:tr w:rsidR="00BA2DAF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ИО30</w:t>
            </w:r>
          </w:p>
        </w:tc>
      </w:tr>
    </w:tbl>
    <w:p w:rsidR="00BA2DAF" w:rsidRDefault="00BA2DAF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BA2DAF" w:rsidRDefault="005666D9">
      <w:pPr>
        <w:pStyle w:val="aff1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BA2DAF" w:rsidRDefault="005666D9">
      <w:pPr>
        <w:pStyle w:val="aff1"/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2686"/>
        <w:gridCol w:w="2410"/>
        <w:gridCol w:w="2737"/>
      </w:tblGrid>
      <w:tr w:rsidR="00BA2DAF">
        <w:trPr>
          <w:trHeight w:val="147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BA2DAF">
        <w:trPr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A2DAF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92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АР1-АР30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ВК1-ВК30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Документы, удостоверяющие личность: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паспорт гражданина Российской Федерации;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временное удостоверение личности лица без гражданства в Российской Федерации;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документ, удостоверяющий личность иностранного гражданина;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BA2DAF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перевод должен быть нотариально удостоверен</w:t>
            </w:r>
          </w:p>
        </w:tc>
      </w:tr>
      <w:tr w:rsidR="00BA2DAF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ВР1-ВР6, ВР9-ВР14, ВР27, ВР28,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АР1-ВР6, АР9-АР14, АР27, АР28,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ВК1-ВК6, ВК9-ВК14, ВК27, ВК28,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ИО1-ИО6, ИО9-ИО14, ИО27,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ascii="Times New Roman" w:eastAsia="Times New Roman" w:hAnsi="Times New Roman" w:cs="Times New Roman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BA2DAF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ВР2, ВР4, ВР6, ВР10, ВР12, ВР14, ВР28,</w:t>
            </w:r>
          </w:p>
          <w:p w:rsidR="00BA2DAF" w:rsidRDefault="005666D9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АР2, АР4, АР6, АР10, АР12, АР14, АР28,</w:t>
            </w:r>
          </w:p>
          <w:p w:rsidR="00BA2DAF" w:rsidRDefault="005666D9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ВК2, ВК4, ВК6, ВК10, ВК12, ВК14, ВК28,</w:t>
            </w:r>
          </w:p>
          <w:p w:rsidR="00BA2DAF" w:rsidRDefault="005666D9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ИО2, ИО4, ИО6, ИО10, ИО12, ИО14,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ВР24</w:t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АР24</w:t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ВК24</w:t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ИО24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МФЦ - предоставляется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- 1</w:t>
            </w:r>
          </w:p>
        </w:tc>
      </w:tr>
      <w:tr w:rsidR="00BA2DAF">
        <w:trPr>
          <w:trHeight w:val="1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ВР8, ВР16, ВР18, ВР20, ВР22, ВР26, ВР30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АР8, АР16, АР18, АР20, АР22, АР26, АР30,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ВК8, ВК16, ВК18, ВК20, ВК22, ВК26, ВК30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ИО8, ИО16, ИО18, ИО20, ИО22, ИО26, 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Правоустанавливающий документ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rFonts w:ascii="Times New Roman" w:eastAsia="Times New Roman" w:hAnsi="Times New Roman" w:cs="Times New Roman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Согласие собственника (собственников) или иного законного владельца недвижимого имущества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Договор на установку и эксплуатацию рекламной конструкции с собственником или управомоченным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случаев 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Эскизный проект рекламной конструкции – 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ConsPlusNormal"/>
              <w:widowControl w:val="0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>
              <w:rPr>
                <w:rFonts w:eastAsia="Times New Roman"/>
                <w:sz w:val="22"/>
                <w:szCs w:val="22"/>
              </w:rPr>
              <w:t xml:space="preserve">данию, строению, сооружению) – </w:t>
            </w:r>
            <w:r>
              <w:rPr>
                <w:sz w:val="22"/>
                <w:szCs w:val="22"/>
              </w:rPr>
              <w:t>фоторазвертка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ConsPlusNormal"/>
              <w:widowControl w:val="0"/>
            </w:pPr>
            <w:r>
              <w:rPr>
                <w:rFonts w:eastAsia="Times New Roman"/>
                <w:sz w:val="22"/>
                <w:szCs w:val="22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BA2DAF">
        <w:trPr>
          <w:trHeight w:val="657"/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ВР17, ВР18,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АР17, АР18,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ВК17, ВК18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ИО17, ИО18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Протокол общего собрания собственников помещений в МКД,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том числе проведенного посредством заочного голосования с использованием государственной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информационной системы жилищно-коммунального хозяйства в соответствии с Жилищным </w:t>
            </w:r>
            <w:r>
              <w:rPr>
                <w:rFonts w:ascii="Times New Roman" w:eastAsia="Times New Roman" w:hAnsi="Times New Roman" w:cs="Times New Roman"/>
              </w:rPr>
              <w:t>кодексом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Федерации, </w:t>
            </w:r>
            <w:r>
              <w:rPr>
                <w:rFonts w:ascii="Times New Roman" w:eastAsia="Times New Roman" w:hAnsi="Times New Roman" w:cs="Times New Roman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Единый портал -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 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rFonts w:ascii="Times New Roman" w:eastAsia="Times New Roman" w:hAnsi="Times New Roman" w:cs="Times New Roman"/>
              </w:rPr>
              <w:t>к которому планируется присоединение рекламной конструкции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Договор на установку и эксплуатацию рекламной конструкции с собственником или иным законным владельцем недвижимого имущества (в случае,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Заключение органа по охране памятников архитектуры, истории и культуры о допустимости выдачи разрешения на установку и эксплутацию рекламной конструкции (в случае, если недвижимое имущество, к которому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планируется присоединение рекламной конструкции является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 местного самоуправления - предоставляется оригинал документа,</w:t>
            </w:r>
          </w:p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МФЦ - предоставляется оригинал документа, Единый портал, Региональный портал (при наличии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ВР5, ВР6, ВР13, ВР14,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АР5, АР6, АР13, АР14,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ВК5, ВК6, ВК13, ВК14,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ИО5, ИО6, ИО13, ИО14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ascii="Times New Roman" w:eastAsia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с уполномоченными органами (ГИБДД, </w:t>
            </w:r>
            <w:r>
              <w:rPr>
                <w:rStyle w:val="af9"/>
                <w:rFonts w:ascii="Times New Roman" w:eastAsia="Times New Roman" w:hAnsi="Times New Roman" w:cs="Times New Roman"/>
                <w:b w:val="0"/>
                <w:color w:val="000000"/>
              </w:rPr>
              <w:t>ГК «Автодор»)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необходимое для принятия решения о выдаче разрешения (в 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ascii="Times New Roman" w:eastAsia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BA2DAF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Standard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pStyle w:val="aff1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количество экземпляров - 1</w:t>
            </w:r>
          </w:p>
        </w:tc>
      </w:tr>
    </w:tbl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:rsidR="00BA2DAF" w:rsidRDefault="005666D9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BA2DAF" w:rsidRDefault="005666D9">
      <w:pPr>
        <w:pStyle w:val="aff1"/>
        <w:spacing w:after="238"/>
        <w:ind w:left="7795" w:hanging="28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W w:w="10260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8"/>
        <w:gridCol w:w="6505"/>
        <w:gridCol w:w="22"/>
        <w:gridCol w:w="3038"/>
      </w:tblGrid>
      <w:tr w:rsidR="00BA2DAF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BA2DAF"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</w:p>
          <w:p w:rsidR="00BA2DAF" w:rsidRDefault="005666D9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:rsidR="00BA2DAF" w:rsidRDefault="005666D9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– неустановление личности посредством идентификации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ВР2-ВР6, ВР8, ВР10-ВР24, ВР26-ВР28</w:t>
            </w:r>
          </w:p>
        </w:tc>
      </w:tr>
      <w:tr w:rsidR="00BA2DAF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BA2DAF" w:rsidRDefault="005666D9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BA2DAF" w:rsidRDefault="005666D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BA2DAF"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BA2DAF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BA2DAF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BA2DAF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конструкции.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ВР1-ВР28</w:t>
            </w:r>
          </w:p>
        </w:tc>
      </w:tr>
      <w:tr w:rsidR="00BA2DAF">
        <w:trPr>
          <w:trHeight w:val="696"/>
        </w:trPr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BA2DAF">
        <w:trPr>
          <w:trHeight w:val="696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Отсутствует</w:t>
            </w:r>
          </w:p>
        </w:tc>
      </w:tr>
      <w:tr w:rsidR="00BA2DAF">
        <w:trPr>
          <w:trHeight w:val="32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BA2DAF">
        <w:trPr>
          <w:trHeight w:val="2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требований, 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АР1-АР28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BA2DAF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BA2DAF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BA2DAF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BA2DAF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pStyle w:val="aff1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DAF" w:rsidRDefault="005666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</w:tbl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BA2DAF" w:rsidRDefault="005666D9">
      <w:pPr>
        <w:pStyle w:val="12"/>
        <w:spacing w:beforeAutospacing="0" w:after="238" w:afterAutospacing="0" w:line="288" w:lineRule="atLeast"/>
        <w:ind w:left="-567"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:rsidR="00BA2DAF" w:rsidRDefault="005666D9">
      <w:pPr>
        <w:pStyle w:val="aff1"/>
        <w:spacing w:after="238"/>
        <w:ind w:left="7797" w:hanging="28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tbl>
      <w:tblPr>
        <w:tblStyle w:val="aff5"/>
        <w:tblW w:w="10381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8296"/>
        <w:gridCol w:w="2085"/>
      </w:tblGrid>
      <w:tr w:rsidR="00BA2DAF">
        <w:trPr>
          <w:trHeight w:val="756"/>
        </w:trPr>
        <w:tc>
          <w:tcPr>
            <w:tcW w:w="8295" w:type="dxa"/>
            <w:vAlign w:val="center"/>
          </w:tcPr>
          <w:p w:rsidR="00BA2DAF" w:rsidRDefault="005666D9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1</w:t>
            </w:r>
          </w:p>
        </w:tc>
      </w:tr>
      <w:tr w:rsidR="00BA2DAF">
        <w:trPr>
          <w:trHeight w:val="777"/>
        </w:trPr>
        <w:tc>
          <w:tcPr>
            <w:tcW w:w="8295" w:type="dxa"/>
            <w:vAlign w:val="center"/>
          </w:tcPr>
          <w:p w:rsidR="00BA2DAF" w:rsidRDefault="005666D9">
            <w:pPr>
              <w:pStyle w:val="ConsPlusNormal"/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2</w:t>
            </w:r>
          </w:p>
        </w:tc>
      </w:tr>
      <w:tr w:rsidR="00BA2DAF">
        <w:trPr>
          <w:trHeight w:val="777"/>
        </w:trPr>
        <w:tc>
          <w:tcPr>
            <w:tcW w:w="8295" w:type="dxa"/>
            <w:vAlign w:val="center"/>
          </w:tcPr>
          <w:p w:rsidR="00BA2DAF" w:rsidRDefault="005666D9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3</w:t>
            </w:r>
          </w:p>
        </w:tc>
      </w:tr>
      <w:tr w:rsidR="00BA2DAF">
        <w:trPr>
          <w:trHeight w:val="482"/>
        </w:trPr>
        <w:tc>
          <w:tcPr>
            <w:tcW w:w="8295" w:type="dxa"/>
            <w:vAlign w:val="center"/>
          </w:tcPr>
          <w:p w:rsidR="00BA2DAF" w:rsidRDefault="005666D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4</w:t>
            </w:r>
          </w:p>
        </w:tc>
      </w:tr>
      <w:tr w:rsidR="00BA2DAF">
        <w:trPr>
          <w:trHeight w:val="482"/>
        </w:trPr>
        <w:tc>
          <w:tcPr>
            <w:tcW w:w="8295" w:type="dxa"/>
            <w:vAlign w:val="center"/>
          </w:tcPr>
          <w:p w:rsidR="00BA2DAF" w:rsidRDefault="005666D9">
            <w:pPr>
              <w:pStyle w:val="ConsPlusNormal"/>
              <w:widowControl w:val="0"/>
              <w:spacing w:line="276" w:lineRule="auto"/>
              <w:jc w:val="both"/>
              <w:rPr>
                <w:rFonts w:eastAsia="NSimSun" w:cs="Liberation Serif"/>
                <w:sz w:val="24"/>
                <w:szCs w:val="24"/>
                <w:lang w:eastAsia="zh-CN" w:bidi="hi-IN"/>
              </w:rPr>
            </w:pPr>
            <w:r>
              <w:rPr>
                <w:rFonts w:eastAsia="NSimSun" w:cs="Liberation Serif"/>
                <w:sz w:val="24"/>
                <w:szCs w:val="24"/>
                <w:lang w:eastAsia="zh-CN" w:bidi="hi-IN"/>
              </w:rPr>
              <w:t xml:space="preserve">Заявление об исправлении </w:t>
            </w:r>
            <w:r>
              <w:rPr>
                <w:rFonts w:eastAsia="NSimSun" w:cs="Liberation Serif"/>
                <w:bCs/>
                <w:sz w:val="24"/>
                <w:szCs w:val="24"/>
                <w:lang w:eastAsia="zh-CN" w:bidi="hi-IN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5</w:t>
            </w:r>
          </w:p>
        </w:tc>
      </w:tr>
      <w:tr w:rsidR="00BA2DAF">
        <w:trPr>
          <w:trHeight w:val="482"/>
        </w:trPr>
        <w:tc>
          <w:tcPr>
            <w:tcW w:w="8295" w:type="dxa"/>
            <w:vAlign w:val="center"/>
          </w:tcPr>
          <w:p w:rsidR="00BA2DAF" w:rsidRDefault="005666D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5" w:type="dxa"/>
            <w:vAlign w:val="center"/>
          </w:tcPr>
          <w:p w:rsidR="00BA2DAF" w:rsidRDefault="005666D9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6</w:t>
            </w:r>
          </w:p>
        </w:tc>
      </w:tr>
    </w:tbl>
    <w:p w:rsidR="00BA2DAF" w:rsidRDefault="005666D9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BA2DAF" w:rsidRDefault="005666D9">
      <w:pPr>
        <w:keepLines/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1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BA2DAF">
        <w:trPr>
          <w:trHeight w:val="410"/>
        </w:trPr>
        <w:tc>
          <w:tcPr>
            <w:tcW w:w="10267" w:type="dxa"/>
            <w:vAlign w:val="center"/>
          </w:tcPr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A2DAF" w:rsidRDefault="00BA2DAF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о выдаче разрешения </w:t>
            </w:r>
          </w:p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:rsidR="00BA2DAF">
              <w:tc>
                <w:tcPr>
                  <w:tcW w:w="1241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643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673" w:type="dxa"/>
                  <w:gridSpan w:val="8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0143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A2DAF">
              <w:tc>
                <w:tcPr>
                  <w:tcW w:w="10143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257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3504" w:type="dxa"/>
                  <w:gridSpan w:val="10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10143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A2DAF">
              <w:trPr>
                <w:trHeight w:val="360"/>
              </w:trPr>
              <w:tc>
                <w:tcPr>
                  <w:tcW w:w="5604" w:type="dxa"/>
                  <w:gridSpan w:val="1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543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:rsidR="00BA2DAF" w:rsidRDefault="005666D9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358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059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697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44"/>
              </w:trPr>
              <w:tc>
                <w:tcPr>
                  <w:tcW w:w="6284" w:type="dxa"/>
                  <w:gridSpan w:val="1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BA2DAF">
              <w:tc>
                <w:tcPr>
                  <w:tcW w:w="3450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356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BA2DAF">
              <w:tc>
                <w:tcPr>
                  <w:tcW w:w="5541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4925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08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319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3394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593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A2DAF" w:rsidRDefault="00BA2DAF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BA2DAF">
        <w:trPr>
          <w:trHeight w:val="709"/>
        </w:trPr>
        <w:tc>
          <w:tcPr>
            <w:tcW w:w="10267" w:type="dxa"/>
          </w:tcPr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разрешение на установку и эксплуатацию рекламной конструкции.</w:t>
            </w:r>
          </w:p>
          <w:p w:rsidR="00BA2DAF" w:rsidRDefault="00BA2DAF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кадастровый номер объекта недвижимого имущества: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;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конструкций):____________________________________________________________________________________________________________________________________________________________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(тип) рекламной конструкции: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BA2DAF" w:rsidRDefault="00BA2DAF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Размеры информационного поля (полей) рекламной конструкции: ширина:_________м., высота: _________м., кол-во сторон:_________, общая площадь информационных полей:____________м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2DAF" w:rsidRDefault="00BA2DAF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A2DAF" w:rsidRDefault="00BA2DAF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договора):_________________________ месяцев.</w:t>
            </w:r>
          </w:p>
          <w:p w:rsidR="00BA2DAF" w:rsidRDefault="00BA2D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BA2DAF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BA2DAF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BA2DAF" w:rsidTr="00BA2D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BA2DAF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A2DAF">
              <w:trPr>
                <w:trHeight w:val="394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A2DAF">
              <w:trPr>
                <w:trHeight w:val="890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:rsidR="00BA2DAF" w:rsidRDefault="005666D9">
      <w:pPr>
        <w:keepLines/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2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BA2DAF">
        <w:trPr>
          <w:trHeight w:val="410"/>
        </w:trPr>
        <w:tc>
          <w:tcPr>
            <w:tcW w:w="10267" w:type="dxa"/>
          </w:tcPr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A2DAF" w:rsidRDefault="00BA2DAF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BA2DAF">
              <w:tc>
                <w:tcPr>
                  <w:tcW w:w="1179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611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540" w:type="dxa"/>
                  <w:gridSpan w:val="8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A2DAF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145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A2DAF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A2DAF" w:rsidRDefault="005666D9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BA2DAF">
              <w:tc>
                <w:tcPr>
                  <w:tcW w:w="3450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356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BA2DAF">
              <w:tc>
                <w:tcPr>
                  <w:tcW w:w="5541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4925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08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319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3394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593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A2DAF">
        <w:trPr>
          <w:trHeight w:val="709"/>
        </w:trPr>
        <w:tc>
          <w:tcPr>
            <w:tcW w:w="10267" w:type="dxa"/>
          </w:tcPr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____________________________________________________________________________________.</w:t>
            </w:r>
          </w:p>
          <w:p w:rsidR="00BA2DAF" w:rsidRDefault="00BA2DAF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BA2DAF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BA2DAF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BA2DAF" w:rsidTr="00BA2D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BA2DAF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394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A2DAF">
              <w:trPr>
                <w:trHeight w:val="890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DAF" w:rsidRDefault="005666D9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BA2DAF" w:rsidRDefault="005666D9">
      <w:pPr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3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BA2DAF">
        <w:trPr>
          <w:trHeight w:val="410"/>
        </w:trPr>
        <w:tc>
          <w:tcPr>
            <w:tcW w:w="10267" w:type="dxa"/>
          </w:tcPr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A2DAF" w:rsidRDefault="005666D9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:rsidR="00BA2DAF" w:rsidRDefault="005666D9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BA2DAF">
              <w:tc>
                <w:tcPr>
                  <w:tcW w:w="1179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611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540" w:type="dxa"/>
                  <w:gridSpan w:val="8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A2DAF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145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A2DAF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A2DAF" w:rsidRDefault="005666D9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BA2DAF">
              <w:tc>
                <w:tcPr>
                  <w:tcW w:w="3450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356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BA2DAF">
              <w:tc>
                <w:tcPr>
                  <w:tcW w:w="5541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4925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08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319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3394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593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A2DAF">
        <w:trPr>
          <w:trHeight w:val="709"/>
        </w:trPr>
        <w:tc>
          <w:tcPr>
            <w:tcW w:w="10267" w:type="dxa"/>
          </w:tcPr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Прошу аннулировать разрешение на установку и эксплуатацию рекламной конструкции </w:t>
            </w:r>
          </w:p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BA2DAF" w:rsidRDefault="005666D9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с_____________________________________________________________________________</w:t>
            </w:r>
          </w:p>
          <w:p w:rsidR="00BA2DAF" w:rsidRDefault="005666D9">
            <w:pPr>
              <w:pStyle w:val="ConsPlusNonformat"/>
              <w:tabs>
                <w:tab w:val="left" w:pos="2489"/>
              </w:tabs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BA2DAF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BA2DAF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BA2DAF" w:rsidTr="00BA2D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12"/>
                <w:szCs w:val="12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BA2DAF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394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A2DAF">
              <w:trPr>
                <w:trHeight w:val="890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DAF" w:rsidRDefault="00BA2DAF">
      <w:pPr>
        <w:spacing w:after="238"/>
        <w:jc w:val="right"/>
        <w:rPr>
          <w:sz w:val="24"/>
          <w:szCs w:val="24"/>
        </w:rPr>
      </w:pPr>
    </w:p>
    <w:p w:rsidR="00BA2DAF" w:rsidRDefault="00BA2DAF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A2DAF" w:rsidRDefault="005666D9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4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BA2DAF">
        <w:trPr>
          <w:trHeight w:val="410"/>
        </w:trPr>
        <w:tc>
          <w:tcPr>
            <w:tcW w:w="10267" w:type="dxa"/>
          </w:tcPr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BA2DAF" w:rsidRDefault="00BA2DAF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</w:t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BA2DAF">
              <w:tc>
                <w:tcPr>
                  <w:tcW w:w="1179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611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540" w:type="dxa"/>
                  <w:gridSpan w:val="8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A2DAF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145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A2DAF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A2DAF" w:rsidRDefault="005666D9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BA2DAF">
              <w:tc>
                <w:tcPr>
                  <w:tcW w:w="3450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356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BA2DAF">
              <w:tc>
                <w:tcPr>
                  <w:tcW w:w="5541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4925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08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319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3394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593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A2DAF" w:rsidRDefault="00BA2DA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AF">
        <w:trPr>
          <w:trHeight w:val="709"/>
        </w:trPr>
        <w:tc>
          <w:tcPr>
            <w:tcW w:w="10267" w:type="dxa"/>
          </w:tcPr>
          <w:p w:rsidR="00BA2DAF" w:rsidRDefault="005666D9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:rsidR="00BA2DAF" w:rsidRDefault="00BA2DAF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9689"/>
            </w:tblGrid>
            <w:tr w:rsidR="00BA2DAF">
              <w:trPr>
                <w:trHeight w:val="1196"/>
              </w:trPr>
              <w:tc>
                <w:tcPr>
                  <w:tcW w:w="670" w:type="dxa"/>
                  <w:vAlign w:val="center"/>
                </w:tcPr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58240" behindDoc="0" locked="0" layoutInCell="1" allowOverlap="1">
                            <wp:simplePos x="0" y="0"/>
                            <wp:positionH relativeFrom="column">
                              <wp:posOffset>54315</wp:posOffset>
                            </wp:positionH>
                            <wp:positionV relativeFrom="paragraph">
                              <wp:posOffset>33903</wp:posOffset>
                            </wp:positionV>
                            <wp:extent cx="171450" cy="247650"/>
                            <wp:effectExtent l="6349" t="6349" r="6349" b="6349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8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4CF6F02" id="Прямоугольник 1" o:spid="_x0000_s1026" style="position:absolute;margin-left:4.3pt;margin-top:2.65pt;width:13.5pt;height:19.5pt;z-index:251658240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BA2DAF">
              <w:trPr>
                <w:trHeight w:val="1407"/>
              </w:trPr>
              <w:tc>
                <w:tcPr>
                  <w:tcW w:w="670" w:type="dxa"/>
                  <w:vAlign w:val="center"/>
                </w:tcPr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59264" behindDoc="0" locked="0" layoutInCell="1" allowOverlap="1">
                            <wp:simplePos x="0" y="0"/>
                            <wp:positionH relativeFrom="column">
                              <wp:posOffset>63840</wp:posOffset>
                            </wp:positionH>
                            <wp:positionV relativeFrom="paragraph">
                              <wp:posOffset>44712</wp:posOffset>
                            </wp:positionV>
                            <wp:extent cx="171450" cy="247650"/>
                            <wp:effectExtent l="0" t="0" r="0" b="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7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FE4CEEB" id="Прямоугольник 2" o:spid="_x0000_s1026" style="position:absolute;margin-left:5.05pt;margin-top:3.5pt;width:13.5pt;height:19.5pt;z-index:25165926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BA2DAF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BA2DAF" w:rsidRDefault="00BA2DAF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BA2DAF" w:rsidTr="00BA2D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Прошу проинформировать меня о ходе предоставления Услуги путем (нужное отметить):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BA2DAF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A2DAF">
              <w:trPr>
                <w:trHeight w:val="394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A2DAF">
              <w:trPr>
                <w:trHeight w:val="890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DAF" w:rsidRDefault="005666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 w:clear="all"/>
      </w:r>
    </w:p>
    <w:p w:rsidR="00BA2DAF" w:rsidRDefault="005666D9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5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BA2DAF">
        <w:trPr>
          <w:trHeight w:val="410"/>
        </w:trPr>
        <w:tc>
          <w:tcPr>
            <w:tcW w:w="10267" w:type="dxa"/>
          </w:tcPr>
          <w:p w:rsidR="00BA2DAF" w:rsidRDefault="005666D9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допущенных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опечаток и ошибок</w:t>
            </w:r>
          </w:p>
          <w:p w:rsidR="00BA2DAF" w:rsidRDefault="005666D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 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BA2DAF">
              <w:tc>
                <w:tcPr>
                  <w:tcW w:w="1179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611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BA2DAF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145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BA2DAF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BA2DAF" w:rsidRDefault="005666D9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BA2DAF">
              <w:tc>
                <w:tcPr>
                  <w:tcW w:w="3450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356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BA2DAF" w:rsidRDefault="005666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65"/>
              <w:gridCol w:w="726"/>
              <w:gridCol w:w="250"/>
              <w:gridCol w:w="1131"/>
              <w:gridCol w:w="1611"/>
              <w:gridCol w:w="648"/>
              <w:gridCol w:w="4312"/>
            </w:tblGrid>
            <w:tr w:rsidR="00BA2DAF">
              <w:tc>
                <w:tcPr>
                  <w:tcW w:w="5831" w:type="dxa"/>
                  <w:gridSpan w:val="6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5183" w:type="dxa"/>
                  <w:gridSpan w:val="5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191" w:type="dxa"/>
                  <w:gridSpan w:val="2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2441" w:type="dxa"/>
                  <w:gridSpan w:val="3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3572" w:type="dxa"/>
                  <w:gridSpan w:val="4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465" w:type="dxa"/>
                  <w:vAlign w:val="bottom"/>
                </w:tcPr>
                <w:p w:rsidR="00BA2DAF" w:rsidRDefault="005666D9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BA2DAF" w:rsidRDefault="00BA2DAF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BA2DAF">
              <w:tc>
                <w:tcPr>
                  <w:tcW w:w="10143" w:type="dxa"/>
                  <w:gridSpan w:val="7"/>
                  <w:vAlign w:val="bottom"/>
                </w:tcPr>
                <w:p w:rsidR="00BA2DAF" w:rsidRDefault="005666D9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BA2DAF" w:rsidRDefault="00BA2DA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AF">
        <w:trPr>
          <w:trHeight w:val="709"/>
        </w:trPr>
        <w:tc>
          <w:tcPr>
            <w:tcW w:w="10267" w:type="dxa"/>
          </w:tcPr>
          <w:p w:rsidR="00BA2DAF" w:rsidRDefault="005666D9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Сообщаю о наличии опечаток и ошибок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(выбрать документ содержащий допущенные опечатки и ошибки):</w:t>
            </w:r>
          </w:p>
          <w:tbl>
            <w:tblPr>
              <w:tblStyle w:val="a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831"/>
            </w:tblGrid>
            <w:tr w:rsidR="00BA2DAF">
              <w:trPr>
                <w:trHeight w:val="1179"/>
              </w:trPr>
              <w:tc>
                <w:tcPr>
                  <w:tcW w:w="528" w:type="dxa"/>
                </w:tcPr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6350" distB="6350" distL="6350" distR="6350" simplePos="0" relativeHeight="25165721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CC4B352" id="Изображение3" o:spid="_x0000_s1026" style="position:absolute;margin-left:1.3pt;margin-top:19.95pt;width:13.5pt;height:19.5pt;z-index:2516572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P2PQIAALIEAAAOAAAAZHJzL2Uyb0RvYy54bWysVM1uEzEQviPxDpbvZLMJ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zhfYEo5Xs6c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BA2DAF">
              <w:trPr>
                <w:trHeight w:val="1407"/>
              </w:trPr>
              <w:tc>
                <w:tcPr>
                  <w:tcW w:w="528" w:type="dxa"/>
                </w:tcPr>
                <w:p w:rsidR="00BA2DAF" w:rsidRDefault="00BA2DAF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0" distR="0" simplePos="0" relativeHeight="25165619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187325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4" name="Изображение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0A3F747" id="Изображение4" o:spid="_x0000_s1026" style="position:absolute;margin-left:1.3pt;margin-top:14.75pt;width:13.5pt;height:19.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TjPQIAALIEAAAOAAAAZHJzL2Uyb0RvYy54bWysVM1uEzEQviPxDpbvZLMh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Pl1gSzhezeY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BA2DAF" w:rsidRDefault="005666D9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:rsidR="00BA2DAF" w:rsidRDefault="005666D9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:rsidR="00BA2DAF" w:rsidRDefault="005666D9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:rsidR="00BA2DAF" w:rsidRDefault="00BA2D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Указано в документе: _________________________________________________________________</w:t>
            </w:r>
          </w:p>
          <w:p w:rsidR="00BA2DAF" w:rsidRDefault="005666D9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:rsidR="00BA2DAF" w:rsidRDefault="005666D9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Правильные сведения: ________________________________________________________________</w:t>
            </w:r>
          </w:p>
          <w:p w:rsidR="00BA2DAF" w:rsidRDefault="005666D9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:rsidR="00BA2DAF" w:rsidRDefault="00BA2D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BA2DAF" w:rsidRDefault="005666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BA2DAF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BA2DAF" w:rsidRDefault="00BA2DAF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BA2DAF" w:rsidRDefault="00BA2DAF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BA2DAF" w:rsidRDefault="005666D9">
            <w:pPr>
              <w:pStyle w:val="ConsPlusNormal"/>
              <w:widowControl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BA2DAF" w:rsidTr="00BA2D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BA2DAF" w:rsidTr="00BA2D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6"/>
                <w:szCs w:val="26"/>
              </w:rPr>
            </w:pPr>
          </w:p>
          <w:p w:rsidR="00BA2DAF" w:rsidRDefault="005666D9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:rsidR="00BA2DAF" w:rsidRDefault="00BA2DAF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BA2DAF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BA2DAF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5666D9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A2DAF">
              <w:trPr>
                <w:trHeight w:val="394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BA2DAF" w:rsidRDefault="005666D9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BA2DAF">
              <w:trPr>
                <w:trHeight w:val="890"/>
              </w:trPr>
              <w:tc>
                <w:tcPr>
                  <w:tcW w:w="1469" w:type="dxa"/>
                </w:tcPr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BA2DAF" w:rsidRDefault="005666D9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BA2DAF" w:rsidRDefault="00BA2DAF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2DAF" w:rsidRDefault="00BA2DAF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DAF" w:rsidRDefault="005666D9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:rsidR="00BA2DAF" w:rsidRDefault="005666D9">
      <w:pPr>
        <w:pStyle w:val="Standard"/>
        <w:tabs>
          <w:tab w:val="left" w:pos="56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Форма 6</w:t>
      </w:r>
    </w:p>
    <w:p w:rsidR="00BA2DAF" w:rsidRDefault="005666D9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:rsidR="00BA2DAF" w:rsidRDefault="005666D9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W w:w="1009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:rsidR="00BA2DAF">
        <w:tc>
          <w:tcPr>
            <w:tcW w:w="274" w:type="dxa"/>
          </w:tcPr>
          <w:p w:rsidR="00BA2DAF" w:rsidRDefault="00BA2DAF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7422" w:type="dxa"/>
            <w:gridSpan w:val="3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rPr>
          <w:trHeight w:val="289"/>
        </w:trPr>
        <w:tc>
          <w:tcPr>
            <w:tcW w:w="10094" w:type="dxa"/>
            <w:gridSpan w:val="9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BA2DAF">
        <w:trPr>
          <w:trHeight w:val="289"/>
        </w:trPr>
        <w:tc>
          <w:tcPr>
            <w:tcW w:w="3402" w:type="dxa"/>
            <w:gridSpan w:val="8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DAF">
        <w:trPr>
          <w:trHeight w:val="289"/>
        </w:trPr>
        <w:tc>
          <w:tcPr>
            <w:tcW w:w="3402" w:type="dxa"/>
            <w:gridSpan w:val="8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2" w:type="dxa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BA2DAF">
        <w:trPr>
          <w:trHeight w:val="231"/>
        </w:trPr>
        <w:tc>
          <w:tcPr>
            <w:tcW w:w="964" w:type="dxa"/>
            <w:gridSpan w:val="2"/>
            <w:vAlign w:val="bottom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rPr>
          <w:trHeight w:val="289"/>
        </w:trPr>
        <w:tc>
          <w:tcPr>
            <w:tcW w:w="10094" w:type="dxa"/>
            <w:gridSpan w:val="9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DAF">
        <w:trPr>
          <w:trHeight w:val="289"/>
        </w:trPr>
        <w:tc>
          <w:tcPr>
            <w:tcW w:w="10094" w:type="dxa"/>
            <w:gridSpan w:val="9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BA2DAF">
        <w:trPr>
          <w:trHeight w:val="289"/>
        </w:trPr>
        <w:tc>
          <w:tcPr>
            <w:tcW w:w="3278" w:type="dxa"/>
            <w:gridSpan w:val="7"/>
          </w:tcPr>
          <w:p w:rsidR="00BA2DAF" w:rsidRDefault="005666D9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816" w:type="dxa"/>
            <w:gridSpan w:val="2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2DAF" w:rsidRDefault="005666D9">
      <w:pPr>
        <w:pStyle w:val="aff3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10144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:rsidR="00BA2DAF">
        <w:tc>
          <w:tcPr>
            <w:tcW w:w="10143" w:type="dxa"/>
            <w:gridSpan w:val="7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c>
          <w:tcPr>
            <w:tcW w:w="10143" w:type="dxa"/>
            <w:gridSpan w:val="7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BA2DAF">
        <w:trPr>
          <w:trHeight w:val="289"/>
        </w:trPr>
        <w:tc>
          <w:tcPr>
            <w:tcW w:w="3455" w:type="dxa"/>
            <w:gridSpan w:val="6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rPr>
          <w:trHeight w:val="289"/>
        </w:trPr>
        <w:tc>
          <w:tcPr>
            <w:tcW w:w="3455" w:type="dxa"/>
            <w:gridSpan w:val="6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8" w:type="dxa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BA2DAF">
        <w:trPr>
          <w:trHeight w:val="231"/>
        </w:trPr>
        <w:tc>
          <w:tcPr>
            <w:tcW w:w="888" w:type="dxa"/>
            <w:vAlign w:val="bottom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rPr>
          <w:trHeight w:val="289"/>
        </w:trPr>
        <w:tc>
          <w:tcPr>
            <w:tcW w:w="10143" w:type="dxa"/>
            <w:gridSpan w:val="7"/>
            <w:tcBorders>
              <w:bottom w:val="single" w:sz="4" w:space="0" w:color="000000"/>
            </w:tcBorders>
            <w:vAlign w:val="bottom"/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DAF">
        <w:trPr>
          <w:trHeight w:val="289"/>
        </w:trPr>
        <w:tc>
          <w:tcPr>
            <w:tcW w:w="10143" w:type="dxa"/>
            <w:gridSpan w:val="7"/>
            <w:vAlign w:val="bottom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BA2DAF">
        <w:trPr>
          <w:trHeight w:val="289"/>
        </w:trPr>
        <w:tc>
          <w:tcPr>
            <w:tcW w:w="3286" w:type="dxa"/>
            <w:gridSpan w:val="5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857" w:type="dxa"/>
            <w:gridSpan w:val="2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2DAF" w:rsidRDefault="005666D9">
      <w:pPr>
        <w:pStyle w:val="Standard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W w:w="10118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18"/>
      </w:tblGrid>
      <w:tr w:rsidR="00BA2DAF">
        <w:tc>
          <w:tcPr>
            <w:tcW w:w="10118" w:type="dxa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BA2DAF">
        <w:tc>
          <w:tcPr>
            <w:tcW w:w="10118" w:type="dxa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:rsidR="00BA2DAF" w:rsidRDefault="00BA2DAF">
      <w:pPr>
        <w:pStyle w:val="Standard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W w:w="10118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3"/>
        <w:gridCol w:w="8135"/>
      </w:tblGrid>
      <w:tr w:rsidR="00BA2DAF">
        <w:trPr>
          <w:trHeight w:val="348"/>
        </w:trPr>
        <w:tc>
          <w:tcPr>
            <w:tcW w:w="1983" w:type="dxa"/>
          </w:tcPr>
          <w:p w:rsidR="00BA2DAF" w:rsidRDefault="005666D9">
            <w:pPr>
              <w:pStyle w:val="aff1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8134" w:type="dxa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DAF">
        <w:trPr>
          <w:trHeight w:val="348"/>
        </w:trPr>
        <w:tc>
          <w:tcPr>
            <w:tcW w:w="10117" w:type="dxa"/>
            <w:gridSpan w:val="2"/>
          </w:tcPr>
          <w:p w:rsidR="00BA2DAF" w:rsidRDefault="005666D9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:rsidR="00BA2DAF" w:rsidRDefault="005666D9">
      <w:pPr>
        <w:pStyle w:val="aff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место проживания;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контактный телефон;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lastRenderedPageBreak/>
        <w:t>– почтовый адрес;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BA2DAF" w:rsidRDefault="005666D9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BA2DAF" w:rsidRDefault="00BA2DAF">
      <w:pPr>
        <w:pStyle w:val="Standard"/>
        <w:tabs>
          <w:tab w:val="left" w:pos="566"/>
        </w:tabs>
        <w:ind w:right="142" w:firstLine="709"/>
        <w:jc w:val="center"/>
        <w:rPr>
          <w:sz w:val="28"/>
          <w:szCs w:val="28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BA2DAF">
        <w:tc>
          <w:tcPr>
            <w:tcW w:w="561" w:type="dxa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BA2DAF" w:rsidRDefault="005666D9">
            <w:pPr>
              <w:pStyle w:val="aff3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A2DAF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A2DAF">
        <w:tc>
          <w:tcPr>
            <w:tcW w:w="7375" w:type="dxa"/>
            <w:gridSpan w:val="4"/>
          </w:tcPr>
          <w:p w:rsidR="00BA2DAF" w:rsidRDefault="005666D9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BA2DAF" w:rsidRDefault="00BA2DAF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:rsidR="00BA2DAF" w:rsidRDefault="005666D9">
      <w:pPr>
        <w:pStyle w:val="Textbody"/>
        <w:spacing w:after="0" w:line="288" w:lineRule="atLeast"/>
        <w:ind w:right="142" w:firstLine="709"/>
        <w:jc w:val="both"/>
      </w:pPr>
      <w:r>
        <w:rPr>
          <w:color w:val="000000"/>
          <w:sz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:rsidR="00BA2DAF" w:rsidRDefault="00BA2DAF">
      <w:pPr>
        <w:pStyle w:val="Textbody"/>
        <w:spacing w:after="0" w:line="288" w:lineRule="atLeast"/>
        <w:ind w:right="142" w:firstLine="709"/>
        <w:jc w:val="both"/>
        <w:rPr>
          <w:color w:val="000000"/>
          <w:sz w:val="24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BA2DAF">
        <w:tc>
          <w:tcPr>
            <w:tcW w:w="561" w:type="dxa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BA2DAF" w:rsidRDefault="005666D9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A2DAF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BA2DAF" w:rsidRDefault="00BA2DAF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BA2DAF">
        <w:tc>
          <w:tcPr>
            <w:tcW w:w="7375" w:type="dxa"/>
            <w:gridSpan w:val="4"/>
          </w:tcPr>
          <w:p w:rsidR="00BA2DAF" w:rsidRDefault="005666D9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BA2DAF" w:rsidRDefault="00BA2DAF">
      <w:pPr>
        <w:rPr>
          <w:rFonts w:ascii="Times New Roman" w:hAnsi="Times New Roman" w:cs="Times New Roman"/>
          <w:sz w:val="28"/>
          <w:szCs w:val="28"/>
        </w:rPr>
      </w:pPr>
    </w:p>
    <w:sectPr w:rsidR="00BA2DAF" w:rsidSect="00A54393">
      <w:pgSz w:w="11906" w:h="16838"/>
      <w:pgMar w:top="567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C67" w:rsidRDefault="00915C67">
      <w:pPr>
        <w:spacing w:after="0" w:line="240" w:lineRule="auto"/>
      </w:pPr>
      <w:r>
        <w:separator/>
      </w:r>
    </w:p>
  </w:endnote>
  <w:endnote w:type="continuationSeparator" w:id="0">
    <w:p w:rsidR="00915C67" w:rsidRDefault="0091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CC"/>
    <w:family w:val="swiss"/>
    <w:pitch w:val="variable"/>
    <w:sig w:usb0="00000001" w:usb1="0000807B" w:usb2="00000008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C67" w:rsidRDefault="00915C67">
      <w:pPr>
        <w:spacing w:after="0" w:line="240" w:lineRule="auto"/>
      </w:pPr>
      <w:r>
        <w:separator/>
      </w:r>
    </w:p>
  </w:footnote>
  <w:footnote w:type="continuationSeparator" w:id="0">
    <w:p w:rsidR="00915C67" w:rsidRDefault="00915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B4981"/>
    <w:multiLevelType w:val="multilevel"/>
    <w:tmpl w:val="88EC25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65540B"/>
    <w:multiLevelType w:val="multilevel"/>
    <w:tmpl w:val="2CBA292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4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AF"/>
    <w:rsid w:val="000719B4"/>
    <w:rsid w:val="00156814"/>
    <w:rsid w:val="00240FAF"/>
    <w:rsid w:val="003003AD"/>
    <w:rsid w:val="005666D9"/>
    <w:rsid w:val="00570670"/>
    <w:rsid w:val="00604C9E"/>
    <w:rsid w:val="00674285"/>
    <w:rsid w:val="0068099B"/>
    <w:rsid w:val="007260BA"/>
    <w:rsid w:val="008B7FC3"/>
    <w:rsid w:val="008D2B10"/>
    <w:rsid w:val="00915C67"/>
    <w:rsid w:val="00A5178B"/>
    <w:rsid w:val="00A54393"/>
    <w:rsid w:val="00B832BF"/>
    <w:rsid w:val="00BA2DAF"/>
    <w:rsid w:val="00E402D5"/>
    <w:rsid w:val="00E662BB"/>
    <w:rsid w:val="00EA3267"/>
    <w:rsid w:val="00F267F4"/>
    <w:rsid w:val="00F6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3595C-09F0-4097-9449-4FAE03D5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7"/>
    <w:uiPriority w:val="10"/>
    <w:qFormat/>
    <w:rPr>
      <w:sz w:val="48"/>
      <w:szCs w:val="48"/>
    </w:rPr>
  </w:style>
  <w:style w:type="character" w:customStyle="1" w:styleId="a8">
    <w:name w:val="Подзаголовок Знак"/>
    <w:link w:val="a9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a">
    <w:name w:val="Выделенная цитата Знак"/>
    <w:link w:val="ab"/>
    <w:uiPriority w:val="30"/>
    <w:qFormat/>
    <w:rPr>
      <w:i/>
    </w:rPr>
  </w:style>
  <w:style w:type="character" w:customStyle="1" w:styleId="ac">
    <w:name w:val="Верхний колонтитул Знак"/>
    <w:link w:val="ad"/>
    <w:uiPriority w:val="99"/>
    <w:qFormat/>
  </w:style>
  <w:style w:type="character" w:customStyle="1" w:styleId="ae">
    <w:name w:val="Нижний колонтитул Знак"/>
    <w:link w:val="af"/>
    <w:uiPriority w:val="99"/>
    <w:qFormat/>
  </w:style>
  <w:style w:type="character" w:customStyle="1" w:styleId="af0">
    <w:name w:val="Название объекта Знак"/>
    <w:link w:val="af1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f2">
    <w:name w:val="Текст сноски Знак"/>
    <w:link w:val="af3"/>
    <w:uiPriority w:val="99"/>
    <w:qFormat/>
    <w:rPr>
      <w:sz w:val="18"/>
    </w:rPr>
  </w:style>
  <w:style w:type="character" w:customStyle="1" w:styleId="af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qFormat/>
    <w:rPr>
      <w:sz w:val="20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8">
    <w:name w:val="Символ нумерации"/>
    <w:qFormat/>
  </w:style>
  <w:style w:type="character" w:customStyle="1" w:styleId="af9">
    <w:name w:val="Выделение жирным"/>
    <w:qFormat/>
    <w:rPr>
      <w:b/>
      <w:bCs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  <w:rPr>
      <w:rFonts w:cs="Arial"/>
    </w:rPr>
  </w:style>
  <w:style w:type="paragraph" w:styleId="af1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d">
    <w:name w:val="index heading"/>
    <w:basedOn w:val="afa"/>
  </w:style>
  <w:style w:type="paragraph" w:styleId="a7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af6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  <w:qFormat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Обычный (веб)1"/>
    <w:uiPriority w:val="99"/>
    <w:semiHidden/>
    <w:unhideWhenUsed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Содержимое таблицы"/>
    <w:basedOn w:val="a"/>
    <w:qFormat/>
    <w:pPr>
      <w:widowControl w:val="0"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ff4">
    <w:name w:val="Заголовок таблицы"/>
    <w:basedOn w:val="aff3"/>
    <w:qFormat/>
    <w:pPr>
      <w:suppressLineNumbers/>
      <w:jc w:val="center"/>
    </w:pPr>
    <w:rPr>
      <w:b/>
      <w:bCs/>
    </w:r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4">
    <w:name w:val="Сетка таблицы1"/>
    <w:basedOn w:val="a1"/>
    <w:next w:val="aff5"/>
    <w:uiPriority w:val="39"/>
    <w:rsid w:val="00240F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tektor.l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ial@adm.lsk.nn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63</Pages>
  <Words>17085</Words>
  <Characters>97389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2026-07-09T07:51:00Z</dcterms:created>
  <dcterms:modified xsi:type="dcterms:W3CDTF">2026-07-13T05:50:00Z</dcterms:modified>
  <dc:language>ru-RU</dc:language>
</cp:coreProperties>
</file>